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6C0B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C42C73A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35809">
        <w:rPr>
          <w:rFonts w:asciiTheme="minorHAnsi" w:hAnsiTheme="minorHAnsi" w:cstheme="minorHAnsi"/>
          <w:b/>
          <w:bCs/>
          <w:sz w:val="28"/>
          <w:szCs w:val="28"/>
        </w:rPr>
        <w:t xml:space="preserve">POMOC PRAWNA DLA OSÓB ZE ZNACZNĄ NIEPEŁNOSPRAWNOŚCIĄ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br/>
        <w:t>I TRUDNOŚCIAMI W KOMUNIKOWANIU SIĘ</w:t>
      </w:r>
    </w:p>
    <w:p w14:paraId="18E1BEC2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14:paraId="275FE548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4EBB59A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35809">
        <w:rPr>
          <w:rFonts w:asciiTheme="minorHAnsi" w:hAnsiTheme="minorHAnsi" w:cstheme="minorHAnsi"/>
          <w:sz w:val="28"/>
          <w:szCs w:val="28"/>
        </w:rPr>
        <w:t xml:space="preserve">Osobom ze znaczną niepełnosprawnością ruchową oraz doświadczającym trudności w komunikowaniu się pomoc prawna może być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t xml:space="preserve">udzielana poza punktem </w:t>
      </w:r>
      <w:r w:rsidRPr="00035809">
        <w:rPr>
          <w:rFonts w:asciiTheme="minorHAnsi" w:hAnsiTheme="minorHAnsi" w:cstheme="minorHAnsi"/>
          <w:sz w:val="28"/>
          <w:szCs w:val="28"/>
        </w:rPr>
        <w:t xml:space="preserve">lub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t>za pośrednictwem środków porozumiewania się na odległość (telefonicznie)</w:t>
      </w:r>
      <w:r w:rsidRPr="0003580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1A2A280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740BBE6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35809">
        <w:rPr>
          <w:rFonts w:asciiTheme="minorHAnsi" w:hAnsiTheme="minorHAnsi" w:cstheme="minorHAnsi"/>
          <w:sz w:val="28"/>
          <w:szCs w:val="28"/>
        </w:rPr>
        <w:t xml:space="preserve">Podstawą do udzielania pomocy prawnej poza punktem bądź za pośrednictwem środków porozumiewania się na odległość jest pisemne oświadczenie, iż osoba uprawniona nie jest w stanie ponieść kosztów za odpłatne usługi prawnicze, które składa się: </w:t>
      </w:r>
    </w:p>
    <w:p w14:paraId="6975579F" w14:textId="77777777" w:rsidR="00990CE7" w:rsidRPr="00035809" w:rsidRDefault="00990CE7" w:rsidP="00035809">
      <w:pPr>
        <w:pStyle w:val="Default"/>
        <w:numPr>
          <w:ilvl w:val="0"/>
          <w:numId w:val="1"/>
        </w:numPr>
        <w:spacing w:after="167" w:line="360" w:lineRule="auto"/>
        <w:rPr>
          <w:rFonts w:asciiTheme="minorHAnsi" w:hAnsiTheme="minorHAnsi" w:cstheme="minorHAnsi"/>
          <w:sz w:val="28"/>
          <w:szCs w:val="28"/>
        </w:rPr>
      </w:pPr>
    </w:p>
    <w:p w14:paraId="55AF57BC" w14:textId="77777777" w:rsidR="00990CE7" w:rsidRPr="00035809" w:rsidRDefault="00990CE7" w:rsidP="00035809">
      <w:pPr>
        <w:pStyle w:val="Default"/>
        <w:numPr>
          <w:ilvl w:val="0"/>
          <w:numId w:val="1"/>
        </w:numPr>
        <w:spacing w:after="167" w:line="360" w:lineRule="auto"/>
        <w:rPr>
          <w:rFonts w:asciiTheme="minorHAnsi" w:hAnsiTheme="minorHAnsi" w:cstheme="minorHAnsi"/>
          <w:sz w:val="28"/>
          <w:szCs w:val="28"/>
        </w:rPr>
      </w:pPr>
      <w:r w:rsidRPr="00035809">
        <w:rPr>
          <w:rFonts w:asciiTheme="minorHAnsi" w:hAnsiTheme="minorHAnsi" w:cstheme="minorHAnsi"/>
          <w:sz w:val="28"/>
          <w:szCs w:val="28"/>
        </w:rPr>
        <w:t xml:space="preserve">a) w przypadku udzielania pomocy prawnej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t>poza punktem</w:t>
      </w:r>
      <w:r w:rsidRPr="00035809">
        <w:rPr>
          <w:rFonts w:asciiTheme="minorHAnsi" w:hAnsiTheme="minorHAnsi" w:cstheme="minorHAnsi"/>
          <w:sz w:val="28"/>
          <w:szCs w:val="28"/>
        </w:rPr>
        <w:t xml:space="preserve">- u osoby udzielającej pomocy prawnej bezpośrednio przed uzyskaniem tej pomocy; </w:t>
      </w:r>
    </w:p>
    <w:p w14:paraId="42C5B37E" w14:textId="77777777" w:rsidR="00990CE7" w:rsidRPr="00035809" w:rsidRDefault="00990CE7" w:rsidP="0003580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35809">
        <w:rPr>
          <w:rFonts w:asciiTheme="minorHAnsi" w:hAnsiTheme="minorHAnsi" w:cstheme="minorHAnsi"/>
          <w:sz w:val="28"/>
          <w:szCs w:val="28"/>
        </w:rPr>
        <w:t xml:space="preserve">b) w przypadku udzielania pomocy prawnej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t>za pomocą środków porozumiewania się na odległość (telefonicznie)</w:t>
      </w:r>
      <w:r w:rsidRPr="00035809">
        <w:rPr>
          <w:rFonts w:asciiTheme="minorHAnsi" w:hAnsiTheme="minorHAnsi" w:cstheme="minorHAnsi"/>
          <w:sz w:val="28"/>
          <w:szCs w:val="28"/>
        </w:rPr>
        <w:t xml:space="preserve">- osoba uprawniona jest zobowiązana do dostarczenia oświadczenia do Starostwa Powiatowego w Łobzie przed terminem udzielenia pomocy prawnej. </w:t>
      </w:r>
    </w:p>
    <w:p w14:paraId="3583CDB4" w14:textId="77777777" w:rsidR="009601AF" w:rsidRPr="00035809" w:rsidRDefault="009601AF" w:rsidP="00035809">
      <w:pPr>
        <w:spacing w:line="360" w:lineRule="auto"/>
        <w:rPr>
          <w:rFonts w:cstheme="minorHAnsi"/>
        </w:rPr>
      </w:pPr>
    </w:p>
    <w:sectPr w:rsidR="009601AF" w:rsidRPr="00035809" w:rsidSect="00990CE7">
      <w:pgSz w:w="11906" w:h="17338"/>
      <w:pgMar w:top="709" w:right="768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EAC1D"/>
    <w:multiLevelType w:val="hybridMultilevel"/>
    <w:tmpl w:val="36F064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E7"/>
    <w:rsid w:val="00035809"/>
    <w:rsid w:val="00920944"/>
    <w:rsid w:val="009601AF"/>
    <w:rsid w:val="0099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7AF7"/>
  <w15:chartTrackingRefBased/>
  <w15:docId w15:val="{C70588F1-8193-4BD1-B277-7D46487A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Szpryngacz</dc:creator>
  <cp:keywords/>
  <dc:description/>
  <cp:lastModifiedBy>Joanna Śliwa</cp:lastModifiedBy>
  <cp:revision>3</cp:revision>
  <dcterms:created xsi:type="dcterms:W3CDTF">2019-05-07T13:43:00Z</dcterms:created>
  <dcterms:modified xsi:type="dcterms:W3CDTF">2020-12-15T07:06:00Z</dcterms:modified>
</cp:coreProperties>
</file>